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860A9" w14:textId="77777777" w:rsidR="00673301" w:rsidRPr="00673301" w:rsidRDefault="00673301" w:rsidP="00673301">
      <w:pPr>
        <w:ind w:right="3690"/>
        <w:rPr>
          <w:rFonts w:ascii="Times New Roman" w:eastAsia="Times New Roman" w:hAnsi="Times New Roman" w:cs="Times New Roman"/>
        </w:rPr>
      </w:pPr>
      <w:r>
        <w:rPr>
          <w:noProof/>
        </w:rPr>
        <w:drawing>
          <wp:anchor distT="0" distB="0" distL="114300" distR="114300" simplePos="0" relativeHeight="251661312" behindDoc="0" locked="0" layoutInCell="1" allowOverlap="1" wp14:anchorId="31B97449" wp14:editId="32AEEAFD">
            <wp:simplePos x="0" y="0"/>
            <wp:positionH relativeFrom="column">
              <wp:posOffset>4102735</wp:posOffset>
            </wp:positionH>
            <wp:positionV relativeFrom="paragraph">
              <wp:posOffset>5715</wp:posOffset>
            </wp:positionV>
            <wp:extent cx="2111590" cy="1145540"/>
            <wp:effectExtent l="0" t="0" r="0" b="0"/>
            <wp:wrapNone/>
            <wp:docPr id="4" name="Picture 4" descr="/Users/Charity/Desktop/12_monke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harity/Desktop/12_monkey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159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301">
        <w:rPr>
          <w:rFonts w:ascii="Helvetica" w:eastAsia="Times New Roman" w:hAnsi="Helvetica" w:cs="Times New Roman"/>
          <w:color w:val="252525"/>
          <w:sz w:val="21"/>
          <w:szCs w:val="21"/>
          <w:shd w:val="clear" w:color="auto" w:fill="FFFFFF"/>
        </w:rPr>
        <w:t>The </w:t>
      </w:r>
      <w:r w:rsidRPr="00673301">
        <w:rPr>
          <w:rFonts w:ascii="Helvetica" w:eastAsia="Times New Roman" w:hAnsi="Helvetica" w:cs="Times New Roman"/>
          <w:b/>
          <w:bCs/>
          <w:color w:val="252525"/>
          <w:sz w:val="21"/>
          <w:szCs w:val="21"/>
        </w:rPr>
        <w:t>Dutch angle</w:t>
      </w:r>
      <w:r>
        <w:rPr>
          <w:rFonts w:ascii="Helvetica" w:eastAsia="Times New Roman" w:hAnsi="Helvetica" w:cs="Times New Roman"/>
          <w:color w:val="252525"/>
          <w:sz w:val="21"/>
          <w:szCs w:val="21"/>
          <w:shd w:val="clear" w:color="auto" w:fill="FFFFFF"/>
        </w:rPr>
        <w:t xml:space="preserve"> </w:t>
      </w:r>
      <w:r w:rsidRPr="00673301">
        <w:rPr>
          <w:rFonts w:ascii="Helvetica" w:eastAsia="Times New Roman" w:hAnsi="Helvetica" w:cs="Times New Roman"/>
          <w:color w:val="252525"/>
          <w:sz w:val="21"/>
          <w:szCs w:val="21"/>
          <w:shd w:val="clear" w:color="auto" w:fill="FFFFFF"/>
        </w:rPr>
        <w:t>is a type of camera shot where the camera is set at an angle on its roll axis so that the shot is composed with vertical lines at an angle to the side of the frame, or so that the horizon line of the shot is not parallel with the bottom of the camera frame. This produces a viewpoint akin to tilting one's head to the side.</w:t>
      </w:r>
    </w:p>
    <w:p w14:paraId="24C10DFC" w14:textId="77777777" w:rsidR="00035782" w:rsidRDefault="001072BE" w:rsidP="00673301">
      <w:pPr>
        <w:ind w:right="3690"/>
      </w:pPr>
    </w:p>
    <w:p w14:paraId="1D42472E" w14:textId="77777777" w:rsidR="00673301" w:rsidRDefault="00673301" w:rsidP="00673301">
      <w:pPr>
        <w:ind w:right="3690"/>
      </w:pPr>
    </w:p>
    <w:p w14:paraId="12B15FE5" w14:textId="77777777" w:rsidR="00673301" w:rsidRDefault="00673301" w:rsidP="00673301">
      <w:pPr>
        <w:ind w:right="3690"/>
      </w:pPr>
      <w:r>
        <w:rPr>
          <w:rFonts w:ascii="Arial" w:eastAsia="Times New Roman" w:hAnsi="Arial" w:cs="Arial"/>
          <w:noProof/>
          <w:color w:val="222222"/>
          <w:shd w:val="clear" w:color="auto" w:fill="FFFFFF"/>
        </w:rPr>
        <w:drawing>
          <wp:anchor distT="0" distB="0" distL="114300" distR="114300" simplePos="0" relativeHeight="251658240" behindDoc="0" locked="0" layoutInCell="1" allowOverlap="1" wp14:anchorId="64E86D62" wp14:editId="43B94848">
            <wp:simplePos x="0" y="0"/>
            <wp:positionH relativeFrom="column">
              <wp:posOffset>4223385</wp:posOffset>
            </wp:positionH>
            <wp:positionV relativeFrom="paragraph">
              <wp:posOffset>115570</wp:posOffset>
            </wp:positionV>
            <wp:extent cx="1999358" cy="1374140"/>
            <wp:effectExtent l="0" t="0" r="7620" b="0"/>
            <wp:wrapNone/>
            <wp:docPr id="1" name="Picture 1" descr="/Users/Charity/Desktop/cam-angle18-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arity/Desktop/cam-angle18-5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9358" cy="137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87FCD" w14:textId="77777777" w:rsidR="00673301" w:rsidRDefault="00673301" w:rsidP="00673301">
      <w:pPr>
        <w:ind w:right="3690"/>
      </w:pPr>
    </w:p>
    <w:p w14:paraId="760BAA5F" w14:textId="77777777" w:rsidR="00673301" w:rsidRPr="00673301" w:rsidRDefault="00673301" w:rsidP="00673301">
      <w:pPr>
        <w:ind w:right="3690"/>
        <w:rPr>
          <w:rFonts w:ascii="Times New Roman" w:eastAsia="Times New Roman" w:hAnsi="Times New Roman" w:cs="Times New Roman"/>
        </w:rPr>
      </w:pPr>
      <w:r w:rsidRPr="00673301">
        <w:rPr>
          <w:rFonts w:ascii="Arial" w:eastAsia="Times New Roman" w:hAnsi="Arial" w:cs="Arial"/>
          <w:color w:val="222222"/>
          <w:shd w:val="clear" w:color="auto" w:fill="FFFFFF"/>
        </w:rPr>
        <w:t>A </w:t>
      </w:r>
      <w:r w:rsidRPr="00673301">
        <w:rPr>
          <w:rFonts w:ascii="Arial" w:eastAsia="Times New Roman" w:hAnsi="Arial" w:cs="Arial"/>
          <w:b/>
          <w:bCs/>
          <w:color w:val="222222"/>
        </w:rPr>
        <w:t>high</w:t>
      </w:r>
      <w:r w:rsidRPr="00673301">
        <w:rPr>
          <w:rFonts w:ascii="Arial" w:eastAsia="Times New Roman" w:hAnsi="Arial" w:cs="Arial"/>
          <w:color w:val="222222"/>
          <w:shd w:val="clear" w:color="auto" w:fill="FFFFFF"/>
        </w:rPr>
        <w:t>-</w:t>
      </w:r>
      <w:r w:rsidRPr="00673301">
        <w:rPr>
          <w:rFonts w:ascii="Arial" w:eastAsia="Times New Roman" w:hAnsi="Arial" w:cs="Arial"/>
          <w:b/>
          <w:bCs/>
          <w:color w:val="222222"/>
        </w:rPr>
        <w:t>angle shot</w:t>
      </w:r>
      <w:r w:rsidRPr="00673301">
        <w:rPr>
          <w:rFonts w:ascii="Arial" w:eastAsia="Times New Roman" w:hAnsi="Arial" w:cs="Arial"/>
          <w:color w:val="222222"/>
          <w:shd w:val="clear" w:color="auto" w:fill="FFFFFF"/>
        </w:rPr>
        <w:t> is where the camera looks down on the subject from a </w:t>
      </w:r>
      <w:r w:rsidRPr="00673301">
        <w:rPr>
          <w:rFonts w:ascii="Arial" w:eastAsia="Times New Roman" w:hAnsi="Arial" w:cs="Arial"/>
          <w:b/>
          <w:bCs/>
          <w:color w:val="222222"/>
        </w:rPr>
        <w:t>high angle</w:t>
      </w:r>
      <w:r w:rsidRPr="00673301">
        <w:rPr>
          <w:rFonts w:ascii="Arial" w:eastAsia="Times New Roman" w:hAnsi="Arial" w:cs="Arial"/>
          <w:color w:val="222222"/>
          <w:shd w:val="clear" w:color="auto" w:fill="FFFFFF"/>
        </w:rPr>
        <w:t> and the point of focus often gets "swallowed up." </w:t>
      </w:r>
      <w:r w:rsidRPr="00673301">
        <w:rPr>
          <w:rFonts w:ascii="Arial" w:eastAsia="Times New Roman" w:hAnsi="Arial" w:cs="Arial"/>
          <w:b/>
          <w:bCs/>
          <w:color w:val="222222"/>
        </w:rPr>
        <w:t>High</w:t>
      </w:r>
      <w:r w:rsidRPr="00673301">
        <w:rPr>
          <w:rFonts w:ascii="Arial" w:eastAsia="Times New Roman" w:hAnsi="Arial" w:cs="Arial"/>
          <w:color w:val="222222"/>
          <w:shd w:val="clear" w:color="auto" w:fill="FFFFFF"/>
        </w:rPr>
        <w:t>-</w:t>
      </w:r>
      <w:r w:rsidRPr="00673301">
        <w:rPr>
          <w:rFonts w:ascii="Arial" w:eastAsia="Times New Roman" w:hAnsi="Arial" w:cs="Arial"/>
          <w:b/>
          <w:bCs/>
          <w:color w:val="222222"/>
        </w:rPr>
        <w:t xml:space="preserve">angle </w:t>
      </w:r>
      <w:proofErr w:type="spellStart"/>
      <w:r w:rsidRPr="00673301">
        <w:rPr>
          <w:rFonts w:ascii="Arial" w:eastAsia="Times New Roman" w:hAnsi="Arial" w:cs="Arial"/>
          <w:b/>
          <w:bCs/>
          <w:color w:val="222222"/>
        </w:rPr>
        <w:t>shots</w:t>
      </w:r>
      <w:r w:rsidRPr="00673301">
        <w:rPr>
          <w:rFonts w:ascii="Arial" w:eastAsia="Times New Roman" w:hAnsi="Arial" w:cs="Arial"/>
          <w:color w:val="222222"/>
          <w:shd w:val="clear" w:color="auto" w:fill="FFFFFF"/>
        </w:rPr>
        <w:t>can</w:t>
      </w:r>
      <w:proofErr w:type="spellEnd"/>
      <w:r w:rsidRPr="00673301">
        <w:rPr>
          <w:rFonts w:ascii="Arial" w:eastAsia="Times New Roman" w:hAnsi="Arial" w:cs="Arial"/>
          <w:color w:val="222222"/>
          <w:shd w:val="clear" w:color="auto" w:fill="FFFFFF"/>
        </w:rPr>
        <w:t xml:space="preserve"> make the subject seem vulnerable or powerless when applied with the correct mood, setting, and effects.</w:t>
      </w:r>
    </w:p>
    <w:p w14:paraId="3893E29E" w14:textId="77777777" w:rsidR="00673301" w:rsidRDefault="00673301" w:rsidP="00673301">
      <w:pPr>
        <w:ind w:right="3690"/>
      </w:pPr>
    </w:p>
    <w:p w14:paraId="1C6994A7" w14:textId="77777777" w:rsidR="00673301" w:rsidRDefault="00673301" w:rsidP="00673301">
      <w:pPr>
        <w:ind w:right="3690"/>
      </w:pPr>
    </w:p>
    <w:p w14:paraId="19788890" w14:textId="77777777" w:rsidR="00673301" w:rsidRDefault="00673301" w:rsidP="00673301">
      <w:pPr>
        <w:ind w:right="3690"/>
      </w:pPr>
      <w:r>
        <w:rPr>
          <w:rFonts w:ascii="Arial" w:eastAsia="Times New Roman" w:hAnsi="Arial" w:cs="Arial"/>
          <w:noProof/>
          <w:color w:val="222222"/>
          <w:shd w:val="clear" w:color="auto" w:fill="FFFFFF"/>
        </w:rPr>
        <w:drawing>
          <wp:anchor distT="0" distB="0" distL="114300" distR="114300" simplePos="0" relativeHeight="251660288" behindDoc="0" locked="0" layoutInCell="1" allowOverlap="1" wp14:anchorId="2694C3B2" wp14:editId="34243C9C">
            <wp:simplePos x="0" y="0"/>
            <wp:positionH relativeFrom="column">
              <wp:posOffset>4114801</wp:posOffset>
            </wp:positionH>
            <wp:positionV relativeFrom="paragraph">
              <wp:posOffset>147320</wp:posOffset>
            </wp:positionV>
            <wp:extent cx="2191632" cy="1316990"/>
            <wp:effectExtent l="0" t="0" r="0" b="3810"/>
            <wp:wrapNone/>
            <wp:docPr id="3" name="Picture 3" descr="/Users/Charity/Desktop/Angle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Charity/Desktop/Angles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6952" cy="13261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BB123" w14:textId="77777777" w:rsidR="00673301" w:rsidRPr="00673301" w:rsidRDefault="00673301" w:rsidP="00673301">
      <w:pPr>
        <w:ind w:right="3690"/>
        <w:rPr>
          <w:rFonts w:ascii="Times New Roman" w:eastAsia="Times New Roman" w:hAnsi="Times New Roman" w:cs="Times New Roman"/>
        </w:rPr>
      </w:pPr>
      <w:r w:rsidRPr="00673301">
        <w:rPr>
          <w:rFonts w:ascii="Arial" w:eastAsia="Times New Roman" w:hAnsi="Arial" w:cs="Arial"/>
          <w:b/>
          <w:bCs/>
          <w:color w:val="222222"/>
        </w:rPr>
        <w:t>low</w:t>
      </w:r>
      <w:r w:rsidRPr="00673301">
        <w:rPr>
          <w:rFonts w:ascii="Arial" w:eastAsia="Times New Roman" w:hAnsi="Arial" w:cs="Arial"/>
          <w:color w:val="222222"/>
          <w:shd w:val="clear" w:color="auto" w:fill="FFFFFF"/>
        </w:rPr>
        <w:t>-</w:t>
      </w:r>
      <w:r w:rsidRPr="00673301">
        <w:rPr>
          <w:rFonts w:ascii="Arial" w:eastAsia="Times New Roman" w:hAnsi="Arial" w:cs="Arial"/>
          <w:b/>
          <w:bCs/>
          <w:color w:val="222222"/>
        </w:rPr>
        <w:t>angle shot</w:t>
      </w:r>
      <w:r w:rsidRPr="00673301">
        <w:rPr>
          <w:rFonts w:ascii="Arial" w:eastAsia="Times New Roman" w:hAnsi="Arial" w:cs="Arial"/>
          <w:color w:val="222222"/>
          <w:shd w:val="clear" w:color="auto" w:fill="FFFFFF"/>
        </w:rPr>
        <w:t>, is a </w:t>
      </w:r>
      <w:r w:rsidRPr="00673301">
        <w:rPr>
          <w:rFonts w:ascii="Arial" w:eastAsia="Times New Roman" w:hAnsi="Arial" w:cs="Arial"/>
          <w:b/>
          <w:bCs/>
          <w:color w:val="222222"/>
        </w:rPr>
        <w:t>shot</w:t>
      </w:r>
      <w:r w:rsidRPr="00673301">
        <w:rPr>
          <w:rFonts w:ascii="Arial" w:eastAsia="Times New Roman" w:hAnsi="Arial" w:cs="Arial"/>
          <w:color w:val="222222"/>
          <w:shd w:val="clear" w:color="auto" w:fill="FFFFFF"/>
        </w:rPr>
        <w:t> </w:t>
      </w:r>
      <w:r>
        <w:rPr>
          <w:rFonts w:ascii="Arial" w:eastAsia="Times New Roman" w:hAnsi="Arial" w:cs="Arial"/>
          <w:color w:val="222222"/>
          <w:shd w:val="clear" w:color="auto" w:fill="FFFFFF"/>
        </w:rPr>
        <w:t xml:space="preserve">from a </w:t>
      </w:r>
      <w:r w:rsidRPr="00673301">
        <w:rPr>
          <w:rFonts w:ascii="Arial" w:eastAsia="Times New Roman" w:hAnsi="Arial" w:cs="Arial"/>
          <w:color w:val="222222"/>
          <w:shd w:val="clear" w:color="auto" w:fill="FFFFFF"/>
        </w:rPr>
        <w:t>camera </w:t>
      </w:r>
      <w:r w:rsidRPr="00673301">
        <w:rPr>
          <w:rFonts w:ascii="Arial" w:eastAsia="Times New Roman" w:hAnsi="Arial" w:cs="Arial"/>
          <w:b/>
          <w:bCs/>
          <w:color w:val="222222"/>
        </w:rPr>
        <w:t>angle</w:t>
      </w:r>
      <w:r w:rsidRPr="00673301">
        <w:rPr>
          <w:rFonts w:ascii="Arial" w:eastAsia="Times New Roman" w:hAnsi="Arial" w:cs="Arial"/>
          <w:color w:val="222222"/>
          <w:shd w:val="clear" w:color="auto" w:fill="FFFFFF"/>
        </w:rPr>
        <w:t> positioned </w:t>
      </w:r>
      <w:r w:rsidRPr="00673301">
        <w:rPr>
          <w:rFonts w:ascii="Arial" w:eastAsia="Times New Roman" w:hAnsi="Arial" w:cs="Arial"/>
          <w:b/>
          <w:bCs/>
          <w:color w:val="222222"/>
        </w:rPr>
        <w:t>low</w:t>
      </w:r>
      <w:r w:rsidRPr="00673301">
        <w:rPr>
          <w:rFonts w:ascii="Arial" w:eastAsia="Times New Roman" w:hAnsi="Arial" w:cs="Arial"/>
          <w:color w:val="222222"/>
          <w:shd w:val="clear" w:color="auto" w:fill="FFFFFF"/>
        </w:rPr>
        <w:t> on the vertical axis, anywhere below the eye line, looking up. Sometimes, it is even directly below the subject's feet. Psychologically, the effect of the </w:t>
      </w:r>
      <w:r w:rsidRPr="00673301">
        <w:rPr>
          <w:rFonts w:ascii="Arial" w:eastAsia="Times New Roman" w:hAnsi="Arial" w:cs="Arial"/>
          <w:b/>
          <w:bCs/>
          <w:color w:val="222222"/>
        </w:rPr>
        <w:t>low</w:t>
      </w:r>
      <w:r w:rsidRPr="00673301">
        <w:rPr>
          <w:rFonts w:ascii="Arial" w:eastAsia="Times New Roman" w:hAnsi="Arial" w:cs="Arial"/>
          <w:color w:val="222222"/>
          <w:shd w:val="clear" w:color="auto" w:fill="FFFFFF"/>
        </w:rPr>
        <w:t>-</w:t>
      </w:r>
      <w:r w:rsidRPr="00673301">
        <w:rPr>
          <w:rFonts w:ascii="Arial" w:eastAsia="Times New Roman" w:hAnsi="Arial" w:cs="Arial"/>
          <w:b/>
          <w:bCs/>
          <w:color w:val="222222"/>
        </w:rPr>
        <w:t>angle shot</w:t>
      </w:r>
      <w:r w:rsidRPr="00673301">
        <w:rPr>
          <w:rFonts w:ascii="Arial" w:eastAsia="Times New Roman" w:hAnsi="Arial" w:cs="Arial"/>
          <w:color w:val="222222"/>
          <w:shd w:val="clear" w:color="auto" w:fill="FFFFFF"/>
        </w:rPr>
        <w:t> is that it makes the subject look strong and powerful.</w:t>
      </w:r>
    </w:p>
    <w:p w14:paraId="016767BB" w14:textId="77777777" w:rsidR="00673301" w:rsidRDefault="00673301" w:rsidP="00673301">
      <w:pPr>
        <w:ind w:right="3690"/>
      </w:pPr>
    </w:p>
    <w:p w14:paraId="77032681" w14:textId="77777777" w:rsidR="00673301" w:rsidRDefault="00673301" w:rsidP="00673301">
      <w:pPr>
        <w:ind w:right="3690"/>
      </w:pPr>
    </w:p>
    <w:p w14:paraId="4EE91E32" w14:textId="77777777" w:rsidR="00673301" w:rsidRDefault="00673301" w:rsidP="00673301">
      <w:pPr>
        <w:ind w:right="3690"/>
      </w:pPr>
    </w:p>
    <w:p w14:paraId="603848CB" w14:textId="77777777" w:rsidR="00673301" w:rsidRDefault="00673301" w:rsidP="00673301">
      <w:pPr>
        <w:ind w:right="3690"/>
      </w:pPr>
      <w:r>
        <w:rPr>
          <w:rFonts w:ascii="Helvetica" w:eastAsia="Times New Roman" w:hAnsi="Helvetica" w:cs="Times New Roman"/>
          <w:noProof/>
          <w:color w:val="252525"/>
          <w:sz w:val="21"/>
          <w:szCs w:val="21"/>
          <w:shd w:val="clear" w:color="auto" w:fill="FFFFFF"/>
        </w:rPr>
        <w:drawing>
          <wp:anchor distT="0" distB="0" distL="114300" distR="114300" simplePos="0" relativeHeight="251659264" behindDoc="0" locked="0" layoutInCell="1" allowOverlap="1" wp14:anchorId="4DD76E87" wp14:editId="5CB81D3D">
            <wp:simplePos x="0" y="0"/>
            <wp:positionH relativeFrom="column">
              <wp:posOffset>3994785</wp:posOffset>
            </wp:positionH>
            <wp:positionV relativeFrom="paragraph">
              <wp:posOffset>56515</wp:posOffset>
            </wp:positionV>
            <wp:extent cx="2327501" cy="1259840"/>
            <wp:effectExtent l="0" t="0" r="9525" b="10160"/>
            <wp:wrapNone/>
            <wp:docPr id="2" name="Picture 2" descr="/Users/Charity/Desktop/100323_obama_face_closeup_ap_6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harity/Desktop/100323_obama_face_closeup_ap_60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7501"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D6B69" w14:textId="77777777" w:rsidR="00673301" w:rsidRPr="00673301" w:rsidRDefault="00673301" w:rsidP="00673301">
      <w:pPr>
        <w:ind w:right="3690"/>
        <w:rPr>
          <w:rFonts w:ascii="Times New Roman" w:eastAsia="Times New Roman" w:hAnsi="Times New Roman" w:cs="Times New Roman"/>
        </w:rPr>
      </w:pPr>
      <w:r w:rsidRPr="00673301">
        <w:rPr>
          <w:rFonts w:ascii="Helvetica" w:eastAsia="Times New Roman" w:hAnsi="Helvetica" w:cs="Times New Roman"/>
          <w:color w:val="252525"/>
          <w:sz w:val="21"/>
          <w:szCs w:val="21"/>
          <w:shd w:val="clear" w:color="auto" w:fill="FFFFFF"/>
        </w:rPr>
        <w:t>A </w:t>
      </w:r>
      <w:r w:rsidRPr="00673301">
        <w:rPr>
          <w:rFonts w:ascii="Helvetica" w:eastAsia="Times New Roman" w:hAnsi="Helvetica" w:cs="Times New Roman"/>
          <w:b/>
          <w:bCs/>
          <w:color w:val="252525"/>
          <w:sz w:val="21"/>
          <w:szCs w:val="21"/>
        </w:rPr>
        <w:t>close-up</w:t>
      </w:r>
      <w:r w:rsidRPr="00673301">
        <w:rPr>
          <w:rFonts w:ascii="Helvetica" w:eastAsia="Times New Roman" w:hAnsi="Helvetica" w:cs="Times New Roman"/>
          <w:color w:val="252525"/>
          <w:sz w:val="21"/>
          <w:szCs w:val="21"/>
          <w:shd w:val="clear" w:color="auto" w:fill="FFFFFF"/>
        </w:rPr>
        <w:t>  is a type of </w:t>
      </w:r>
      <w:hyperlink r:id="rId8" w:tooltip="Shot (filmmaking)" w:history="1">
        <w:r w:rsidRPr="00673301">
          <w:rPr>
            <w:rFonts w:ascii="Helvetica" w:eastAsia="Times New Roman" w:hAnsi="Helvetica" w:cs="Times New Roman"/>
            <w:color w:val="0B0080"/>
            <w:sz w:val="21"/>
            <w:szCs w:val="21"/>
          </w:rPr>
          <w:t>shot</w:t>
        </w:r>
      </w:hyperlink>
      <w:r w:rsidRPr="00673301">
        <w:rPr>
          <w:rFonts w:ascii="Helvetica" w:eastAsia="Times New Roman" w:hAnsi="Helvetica" w:cs="Times New Roman"/>
          <w:color w:val="252525"/>
          <w:sz w:val="21"/>
          <w:szCs w:val="21"/>
          <w:shd w:val="clear" w:color="auto" w:fill="FFFFFF"/>
        </w:rPr>
        <w:t>, which tightly </w:t>
      </w:r>
      <w:hyperlink r:id="rId9" w:tooltip="Film frame" w:history="1">
        <w:r w:rsidRPr="00673301">
          <w:rPr>
            <w:rFonts w:ascii="Helvetica" w:eastAsia="Times New Roman" w:hAnsi="Helvetica" w:cs="Times New Roman"/>
            <w:color w:val="0B0080"/>
            <w:sz w:val="21"/>
            <w:szCs w:val="21"/>
          </w:rPr>
          <w:t>frames</w:t>
        </w:r>
      </w:hyperlink>
      <w:r w:rsidRPr="00673301">
        <w:rPr>
          <w:rFonts w:ascii="Helvetica" w:eastAsia="Times New Roman" w:hAnsi="Helvetica" w:cs="Times New Roman"/>
          <w:color w:val="252525"/>
          <w:sz w:val="21"/>
          <w:szCs w:val="21"/>
          <w:shd w:val="clear" w:color="auto" w:fill="FFFFFF"/>
        </w:rPr>
        <w:t> a person or an object. </w:t>
      </w:r>
    </w:p>
    <w:p w14:paraId="371E88EA" w14:textId="77777777" w:rsidR="00673301" w:rsidRDefault="00673301" w:rsidP="00673301">
      <w:pPr>
        <w:ind w:right="3690"/>
      </w:pPr>
    </w:p>
    <w:p w14:paraId="297756D2" w14:textId="77777777" w:rsidR="00673301" w:rsidRDefault="00673301" w:rsidP="00673301">
      <w:pPr>
        <w:ind w:right="3690"/>
      </w:pPr>
    </w:p>
    <w:p w14:paraId="624A79A6" w14:textId="77777777" w:rsidR="00673301" w:rsidRDefault="00673301" w:rsidP="00673301">
      <w:pPr>
        <w:ind w:right="3690"/>
      </w:pPr>
    </w:p>
    <w:p w14:paraId="5E29BA75" w14:textId="77777777" w:rsidR="00673301" w:rsidRDefault="00673301" w:rsidP="00673301">
      <w:pPr>
        <w:ind w:right="3690"/>
      </w:pPr>
    </w:p>
    <w:p w14:paraId="01E2FC97" w14:textId="77777777" w:rsidR="00673301" w:rsidRDefault="00673301" w:rsidP="00673301">
      <w:pPr>
        <w:ind w:right="3690"/>
      </w:pPr>
    </w:p>
    <w:p w14:paraId="7C00D769" w14:textId="77777777" w:rsidR="00673301" w:rsidRDefault="001072BE" w:rsidP="00673301">
      <w:pPr>
        <w:ind w:right="3690"/>
      </w:pPr>
      <w:r>
        <w:rPr>
          <w:noProof/>
        </w:rPr>
        <w:drawing>
          <wp:anchor distT="0" distB="0" distL="114300" distR="114300" simplePos="0" relativeHeight="251662336" behindDoc="0" locked="0" layoutInCell="1" allowOverlap="1" wp14:anchorId="4E0C91DE" wp14:editId="5344D72D">
            <wp:simplePos x="0" y="0"/>
            <wp:positionH relativeFrom="column">
              <wp:posOffset>4001452</wp:posOffset>
            </wp:positionH>
            <wp:positionV relativeFrom="paragraph">
              <wp:posOffset>109220</wp:posOffset>
            </wp:positionV>
            <wp:extent cx="2192718" cy="1644650"/>
            <wp:effectExtent l="0" t="0" r="0" b="6350"/>
            <wp:wrapNone/>
            <wp:docPr id="5" name="Picture 5" descr="/Users/Charity/Desktop/Boy_from_ab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Charity/Desktop/Boy_from_abov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2718" cy="164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4DDF1" w14:textId="77777777" w:rsidR="00673301" w:rsidRDefault="00673301" w:rsidP="00673301">
      <w:pPr>
        <w:ind w:right="3690"/>
      </w:pPr>
    </w:p>
    <w:p w14:paraId="1DD34EA1" w14:textId="77777777" w:rsidR="00673301" w:rsidRPr="00673301" w:rsidRDefault="00673301" w:rsidP="00673301">
      <w:pPr>
        <w:ind w:right="3690"/>
        <w:rPr>
          <w:rFonts w:ascii="Times New Roman" w:eastAsia="Times New Roman" w:hAnsi="Times New Roman" w:cs="Times New Roman"/>
        </w:rPr>
      </w:pPr>
      <w:r w:rsidRPr="00673301">
        <w:rPr>
          <w:rFonts w:ascii="Arial" w:eastAsia="Times New Roman" w:hAnsi="Arial" w:cs="Arial"/>
          <w:color w:val="222222"/>
          <w:shd w:val="clear" w:color="auto" w:fill="FFFFFF"/>
        </w:rPr>
        <w:t>The overhead </w:t>
      </w:r>
      <w:r w:rsidRPr="00673301">
        <w:rPr>
          <w:rFonts w:ascii="Arial" w:eastAsia="Times New Roman" w:hAnsi="Arial" w:cs="Arial"/>
          <w:b/>
          <w:bCs/>
          <w:color w:val="222222"/>
        </w:rPr>
        <w:t>shot</w:t>
      </w:r>
      <w:r w:rsidRPr="00673301">
        <w:rPr>
          <w:rFonts w:ascii="Arial" w:eastAsia="Times New Roman" w:hAnsi="Arial" w:cs="Arial"/>
          <w:color w:val="222222"/>
          <w:shd w:val="clear" w:color="auto" w:fill="FFFFFF"/>
        </w:rPr>
        <w:t> camera angle is one of the most interesting and specialized of all the camera angles...! It is also called the "</w:t>
      </w:r>
      <w:r w:rsidRPr="00673301">
        <w:rPr>
          <w:rFonts w:ascii="Arial" w:eastAsia="Times New Roman" w:hAnsi="Arial" w:cs="Arial"/>
          <w:b/>
          <w:bCs/>
          <w:color w:val="222222"/>
        </w:rPr>
        <w:t>Bird's</w:t>
      </w:r>
      <w:r w:rsidRPr="00673301">
        <w:rPr>
          <w:rFonts w:ascii="Arial" w:eastAsia="Times New Roman" w:hAnsi="Arial" w:cs="Arial"/>
          <w:color w:val="222222"/>
          <w:shd w:val="clear" w:color="auto" w:fill="FFFFFF"/>
        </w:rPr>
        <w:t>-</w:t>
      </w:r>
      <w:r w:rsidRPr="00673301">
        <w:rPr>
          <w:rFonts w:ascii="Arial" w:eastAsia="Times New Roman" w:hAnsi="Arial" w:cs="Arial"/>
          <w:b/>
          <w:bCs/>
          <w:color w:val="222222"/>
        </w:rPr>
        <w:t>Eye</w:t>
      </w:r>
      <w:r w:rsidRPr="00673301">
        <w:rPr>
          <w:rFonts w:ascii="Arial" w:eastAsia="Times New Roman" w:hAnsi="Arial" w:cs="Arial"/>
          <w:color w:val="222222"/>
          <w:shd w:val="clear" w:color="auto" w:fill="FFFFFF"/>
        </w:rPr>
        <w:t>" view, "Raised" or "Elevated" </w:t>
      </w:r>
      <w:r w:rsidRPr="00673301">
        <w:rPr>
          <w:rFonts w:ascii="Arial" w:eastAsia="Times New Roman" w:hAnsi="Arial" w:cs="Arial"/>
          <w:b/>
          <w:bCs/>
          <w:color w:val="222222"/>
        </w:rPr>
        <w:t>shot</w:t>
      </w:r>
      <w:r w:rsidRPr="00673301">
        <w:rPr>
          <w:rFonts w:ascii="Arial" w:eastAsia="Times New Roman" w:hAnsi="Arial" w:cs="Arial"/>
          <w:color w:val="222222"/>
          <w:shd w:val="clear" w:color="auto" w:fill="FFFFFF"/>
        </w:rPr>
        <w:t>. It's not just a high angle </w:t>
      </w:r>
      <w:r w:rsidRPr="00673301">
        <w:rPr>
          <w:rFonts w:ascii="Arial" w:eastAsia="Times New Roman" w:hAnsi="Arial" w:cs="Arial"/>
          <w:b/>
          <w:bCs/>
          <w:color w:val="222222"/>
        </w:rPr>
        <w:t>shot</w:t>
      </w:r>
      <w:r w:rsidRPr="00673301">
        <w:rPr>
          <w:rFonts w:ascii="Arial" w:eastAsia="Times New Roman" w:hAnsi="Arial" w:cs="Arial"/>
          <w:color w:val="222222"/>
          <w:shd w:val="clear" w:color="auto" w:fill="FFFFFF"/>
        </w:rPr>
        <w:t xml:space="preserve">… In this </w:t>
      </w:r>
      <w:proofErr w:type="gramStart"/>
      <w:r w:rsidRPr="00673301">
        <w:rPr>
          <w:rFonts w:ascii="Arial" w:eastAsia="Times New Roman" w:hAnsi="Arial" w:cs="Arial"/>
          <w:color w:val="222222"/>
          <w:shd w:val="clear" w:color="auto" w:fill="FFFFFF"/>
        </w:rPr>
        <w:t>angle</w:t>
      </w:r>
      <w:proofErr w:type="gramEnd"/>
      <w:r w:rsidRPr="00673301">
        <w:rPr>
          <w:rFonts w:ascii="Arial" w:eastAsia="Times New Roman" w:hAnsi="Arial" w:cs="Arial"/>
          <w:color w:val="222222"/>
          <w:shd w:val="clear" w:color="auto" w:fill="FFFFFF"/>
        </w:rPr>
        <w:t xml:space="preserve"> the scene is shown from almost directly (or directly) above the subject.</w:t>
      </w:r>
    </w:p>
    <w:p w14:paraId="4E7C356D" w14:textId="77777777" w:rsidR="00673301" w:rsidRDefault="00673301" w:rsidP="00673301">
      <w:pPr>
        <w:ind w:right="3690"/>
      </w:pPr>
      <w:bookmarkStart w:id="0" w:name="_GoBack"/>
      <w:bookmarkEnd w:id="0"/>
    </w:p>
    <w:sectPr w:rsidR="00673301" w:rsidSect="00673301">
      <w:pgSz w:w="12240" w:h="15840"/>
      <w:pgMar w:top="144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301"/>
    <w:rsid w:val="001072BE"/>
    <w:rsid w:val="001D0AEC"/>
    <w:rsid w:val="002D37C2"/>
    <w:rsid w:val="003C707C"/>
    <w:rsid w:val="004A49A1"/>
    <w:rsid w:val="0067330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21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3301"/>
  </w:style>
  <w:style w:type="character" w:styleId="Hyperlink">
    <w:name w:val="Hyperlink"/>
    <w:basedOn w:val="DefaultParagraphFont"/>
    <w:uiPriority w:val="99"/>
    <w:semiHidden/>
    <w:unhideWhenUsed/>
    <w:rsid w:val="006733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104502">
      <w:bodyDiv w:val="1"/>
      <w:marLeft w:val="0"/>
      <w:marRight w:val="0"/>
      <w:marTop w:val="0"/>
      <w:marBottom w:val="0"/>
      <w:divBdr>
        <w:top w:val="none" w:sz="0" w:space="0" w:color="auto"/>
        <w:left w:val="none" w:sz="0" w:space="0" w:color="auto"/>
        <w:bottom w:val="none" w:sz="0" w:space="0" w:color="auto"/>
        <w:right w:val="none" w:sz="0" w:space="0" w:color="auto"/>
      </w:divBdr>
    </w:div>
    <w:div w:id="902328325">
      <w:bodyDiv w:val="1"/>
      <w:marLeft w:val="0"/>
      <w:marRight w:val="0"/>
      <w:marTop w:val="0"/>
      <w:marBottom w:val="0"/>
      <w:divBdr>
        <w:top w:val="none" w:sz="0" w:space="0" w:color="auto"/>
        <w:left w:val="none" w:sz="0" w:space="0" w:color="auto"/>
        <w:bottom w:val="none" w:sz="0" w:space="0" w:color="auto"/>
        <w:right w:val="none" w:sz="0" w:space="0" w:color="auto"/>
      </w:divBdr>
    </w:div>
    <w:div w:id="1228298276">
      <w:bodyDiv w:val="1"/>
      <w:marLeft w:val="0"/>
      <w:marRight w:val="0"/>
      <w:marTop w:val="0"/>
      <w:marBottom w:val="0"/>
      <w:divBdr>
        <w:top w:val="none" w:sz="0" w:space="0" w:color="auto"/>
        <w:left w:val="none" w:sz="0" w:space="0" w:color="auto"/>
        <w:bottom w:val="none" w:sz="0" w:space="0" w:color="auto"/>
        <w:right w:val="none" w:sz="0" w:space="0" w:color="auto"/>
      </w:divBdr>
    </w:div>
    <w:div w:id="1545291992">
      <w:bodyDiv w:val="1"/>
      <w:marLeft w:val="0"/>
      <w:marRight w:val="0"/>
      <w:marTop w:val="0"/>
      <w:marBottom w:val="0"/>
      <w:divBdr>
        <w:top w:val="none" w:sz="0" w:space="0" w:color="auto"/>
        <w:left w:val="none" w:sz="0" w:space="0" w:color="auto"/>
        <w:bottom w:val="none" w:sz="0" w:space="0" w:color="auto"/>
        <w:right w:val="none" w:sz="0" w:space="0" w:color="auto"/>
      </w:divBdr>
    </w:div>
    <w:div w:id="20970449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yperlink" Target="https://en.wikipedia.org/wiki/Shot_(filmmaking)" TargetMode="External"/><Relationship Id="rId9" Type="http://schemas.openxmlformats.org/officeDocument/2006/relationships/hyperlink" Target="https://en.wikipedia.org/wiki/Film_frame" TargetMode="External"/><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1226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2017-02-28T13:27:00Z</dcterms:created>
  <dcterms:modified xsi:type="dcterms:W3CDTF">2017-02-28T13:34:00Z</dcterms:modified>
</cp:coreProperties>
</file>